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09C81" w14:textId="3B7FB94F" w:rsidR="00114FCA" w:rsidRPr="00674022" w:rsidRDefault="00CB3859" w:rsidP="003E13FE">
      <w:pPr>
        <w:jc w:val="center"/>
      </w:pPr>
      <w:bookmarkStart w:id="0" w:name="_Hlk72154337"/>
      <w:r>
        <w:rPr>
          <w:rFonts w:hint="eastAsia"/>
        </w:rPr>
        <w:t>日野町</w:t>
      </w:r>
      <w:r w:rsidR="00114FCA" w:rsidRPr="00674022">
        <w:rPr>
          <w:rFonts w:hint="eastAsia"/>
        </w:rPr>
        <w:t>商工会</w:t>
      </w:r>
    </w:p>
    <w:p w14:paraId="42CD0911" w14:textId="23A53CEE" w:rsidR="00A7779E" w:rsidRPr="00AE7CB5" w:rsidRDefault="00370662" w:rsidP="003E13FE">
      <w:pPr>
        <w:jc w:val="center"/>
      </w:pPr>
      <w:bookmarkStart w:id="1" w:name="_Hlk130567844"/>
      <w:r>
        <w:rPr>
          <w:rFonts w:hint="eastAsia"/>
        </w:rPr>
        <w:t>物価高騰対応</w:t>
      </w:r>
      <w:r w:rsidR="005533A0">
        <w:rPr>
          <w:rFonts w:hint="eastAsia"/>
        </w:rPr>
        <w:t>・</w:t>
      </w:r>
      <w:r>
        <w:rPr>
          <w:rFonts w:hint="eastAsia"/>
        </w:rPr>
        <w:t>事業</w:t>
      </w:r>
      <w:r w:rsidR="005533A0">
        <w:rPr>
          <w:rFonts w:hint="eastAsia"/>
        </w:rPr>
        <w:t>者広告宣伝</w:t>
      </w:r>
      <w:r w:rsidR="00A7779E" w:rsidRPr="00AE7CB5">
        <w:rPr>
          <w:rFonts w:hint="eastAsia"/>
        </w:rPr>
        <w:t>助成</w:t>
      </w:r>
      <w:bookmarkEnd w:id="0"/>
      <w:r w:rsidR="005533A0">
        <w:rPr>
          <w:rFonts w:hint="eastAsia"/>
        </w:rPr>
        <w:t>金</w:t>
      </w:r>
      <w:bookmarkEnd w:id="1"/>
      <w:r w:rsidR="005533A0">
        <w:rPr>
          <w:rFonts w:hint="eastAsia"/>
        </w:rPr>
        <w:t xml:space="preserve">　</w:t>
      </w:r>
      <w:r w:rsidR="00621D02" w:rsidRPr="00AE7CB5">
        <w:rPr>
          <w:rFonts w:hint="eastAsia"/>
        </w:rPr>
        <w:t>実施要領</w:t>
      </w:r>
    </w:p>
    <w:p w14:paraId="4EE19E5A" w14:textId="77777777" w:rsidR="00A7779E" w:rsidRPr="00AE7CB5" w:rsidRDefault="00A7779E" w:rsidP="00A7779E"/>
    <w:p w14:paraId="3FC5DF7E" w14:textId="77777777" w:rsidR="00A7779E" w:rsidRPr="00AE7CB5" w:rsidRDefault="00A7779E" w:rsidP="00A7779E">
      <w:r w:rsidRPr="00AE7CB5">
        <w:rPr>
          <w:rFonts w:hint="eastAsia"/>
        </w:rPr>
        <w:t>１．目的</w:t>
      </w:r>
    </w:p>
    <w:p w14:paraId="251BC06A" w14:textId="22C7BA4B" w:rsidR="00A7779E" w:rsidRPr="00AE7CB5" w:rsidRDefault="007B0ED3" w:rsidP="00A7779E">
      <w:pPr>
        <w:ind w:firstLineChars="100" w:firstLine="210"/>
      </w:pPr>
      <w:r>
        <w:rPr>
          <w:rFonts w:hint="eastAsia"/>
        </w:rPr>
        <w:t>ロシアによるウクライナ</w:t>
      </w:r>
      <w:r w:rsidR="00964D02">
        <w:rPr>
          <w:rFonts w:hint="eastAsia"/>
        </w:rPr>
        <w:t>侵略</w:t>
      </w:r>
      <w:r w:rsidR="0075022C">
        <w:rPr>
          <w:rFonts w:hint="eastAsia"/>
        </w:rPr>
        <w:t>等</w:t>
      </w:r>
      <w:r w:rsidR="00964D02">
        <w:rPr>
          <w:rFonts w:hint="eastAsia"/>
        </w:rPr>
        <w:t>により</w:t>
      </w:r>
      <w:r w:rsidR="0075022C">
        <w:rPr>
          <w:rFonts w:hint="eastAsia"/>
        </w:rPr>
        <w:t>物資の流通悪化等を要因として、物価高騰を招いています。</w:t>
      </w:r>
      <w:r w:rsidR="00FF47D7">
        <w:rPr>
          <w:rFonts w:hint="eastAsia"/>
        </w:rPr>
        <w:t>こうした</w:t>
      </w:r>
      <w:r w:rsidR="0073778B">
        <w:rPr>
          <w:rFonts w:hint="eastAsia"/>
        </w:rPr>
        <w:t>状況を</w:t>
      </w:r>
      <w:r w:rsidR="00A7779E" w:rsidRPr="00AE7CB5">
        <w:rPr>
          <w:rFonts w:hint="eastAsia"/>
        </w:rPr>
        <w:t>乗り越えるため積極的</w:t>
      </w:r>
      <w:r w:rsidR="000305C8">
        <w:rPr>
          <w:rFonts w:hint="eastAsia"/>
        </w:rPr>
        <w:t>な経営</w:t>
      </w:r>
      <w:r w:rsidR="00A7779E" w:rsidRPr="00AE7CB5">
        <w:rPr>
          <w:rFonts w:hint="eastAsia"/>
        </w:rPr>
        <w:t>に取り組む中小企業に対して必要経費の一部を助成することにより、事業者の</w:t>
      </w:r>
      <w:r w:rsidR="00B57BB3">
        <w:rPr>
          <w:rFonts w:hint="eastAsia"/>
        </w:rPr>
        <w:t>事業継続</w:t>
      </w:r>
      <w:r w:rsidR="00A7779E" w:rsidRPr="00AE7CB5">
        <w:rPr>
          <w:rFonts w:hint="eastAsia"/>
        </w:rPr>
        <w:t>を支援するとともに、</w:t>
      </w:r>
      <w:r w:rsidR="00B57BB3">
        <w:rPr>
          <w:rFonts w:hint="eastAsia"/>
        </w:rPr>
        <w:t>直面する物価高騰による影響を緩和し</w:t>
      </w:r>
      <w:r w:rsidR="00A7779E" w:rsidRPr="00AE7CB5">
        <w:rPr>
          <w:rFonts w:hint="eastAsia"/>
        </w:rPr>
        <w:t>経営安定を図ることを目的として、「</w:t>
      </w:r>
      <w:r w:rsidR="005533A0">
        <w:rPr>
          <w:rFonts w:hint="eastAsia"/>
        </w:rPr>
        <w:t>物価高騰対応・事業者広告宣伝</w:t>
      </w:r>
      <w:r w:rsidR="005533A0" w:rsidRPr="00AE7CB5">
        <w:rPr>
          <w:rFonts w:hint="eastAsia"/>
        </w:rPr>
        <w:t>助成</w:t>
      </w:r>
      <w:r w:rsidR="005533A0">
        <w:rPr>
          <w:rFonts w:hint="eastAsia"/>
        </w:rPr>
        <w:t>金</w:t>
      </w:r>
      <w:r w:rsidR="00A7779E" w:rsidRPr="00AE7CB5">
        <w:rPr>
          <w:rFonts w:hint="eastAsia"/>
        </w:rPr>
        <w:t>」</w:t>
      </w:r>
      <w:r w:rsidR="005533A0">
        <w:rPr>
          <w:rFonts w:hint="eastAsia"/>
        </w:rPr>
        <w:t>制度をもって支援する</w:t>
      </w:r>
      <w:r w:rsidR="00A7779E" w:rsidRPr="00AE7CB5">
        <w:rPr>
          <w:rFonts w:hint="eastAsia"/>
        </w:rPr>
        <w:t>。</w:t>
      </w:r>
    </w:p>
    <w:p w14:paraId="03312189" w14:textId="55E3A4AF" w:rsidR="00A7779E" w:rsidRPr="0075022C" w:rsidRDefault="00A7779E" w:rsidP="00A7779E"/>
    <w:p w14:paraId="588C3476" w14:textId="3B92CF13" w:rsidR="00690E63" w:rsidRPr="00AE7CB5" w:rsidRDefault="00690E63" w:rsidP="00A7779E">
      <w:r w:rsidRPr="00AE7CB5">
        <w:rPr>
          <w:rFonts w:hint="eastAsia"/>
        </w:rPr>
        <w:t>２．対象事業者</w:t>
      </w:r>
    </w:p>
    <w:p w14:paraId="4580B3AC" w14:textId="0C925AA8" w:rsidR="00977CFC" w:rsidRDefault="00977CFC" w:rsidP="00977CFC">
      <w:pPr>
        <w:ind w:firstLineChars="100" w:firstLine="210"/>
      </w:pPr>
      <w:r>
        <w:rPr>
          <w:rFonts w:hint="eastAsia"/>
        </w:rPr>
        <w:t xml:space="preserve">　日野町商工会地域で事業を営む事業者かつ、</w:t>
      </w:r>
      <w:r w:rsidRPr="00AE7CB5">
        <w:rPr>
          <w:rFonts w:hint="eastAsia"/>
        </w:rPr>
        <w:t>中小企業基本法に定められた中小企業</w:t>
      </w:r>
    </w:p>
    <w:p w14:paraId="65AC870B" w14:textId="77777777" w:rsidR="003B0092" w:rsidRPr="00AE7CB5" w:rsidRDefault="003B0092" w:rsidP="00977CFC">
      <w:pPr>
        <w:ind w:firstLineChars="100" w:firstLine="210"/>
      </w:pPr>
    </w:p>
    <w:p w14:paraId="0EE048BC" w14:textId="54337664" w:rsidR="00A7779E" w:rsidRPr="00AE7CB5" w:rsidRDefault="00690E63" w:rsidP="00A7779E">
      <w:r w:rsidRPr="00AE7CB5">
        <w:rPr>
          <w:rFonts w:hint="eastAsia"/>
        </w:rPr>
        <w:t>３</w:t>
      </w:r>
      <w:r w:rsidR="00A7779E" w:rsidRPr="00AE7CB5">
        <w:rPr>
          <w:rFonts w:hint="eastAsia"/>
        </w:rPr>
        <w:t>．助成対象内容</w:t>
      </w:r>
    </w:p>
    <w:p w14:paraId="6A9FF003" w14:textId="4FC11F13" w:rsidR="00744806" w:rsidRDefault="00A7779E" w:rsidP="003A1FEF">
      <w:pPr>
        <w:ind w:left="630" w:hangingChars="300" w:hanging="630"/>
      </w:pPr>
      <w:r w:rsidRPr="00AE7CB5">
        <w:rPr>
          <w:rFonts w:hint="eastAsia"/>
        </w:rPr>
        <w:t xml:space="preserve"> </w:t>
      </w:r>
      <w:r w:rsidRPr="00AE7CB5">
        <w:rPr>
          <w:rFonts w:hint="eastAsia"/>
        </w:rPr>
        <w:t>（１）</w:t>
      </w:r>
      <w:r w:rsidR="0075022C">
        <w:rPr>
          <w:rFonts w:hint="eastAsia"/>
        </w:rPr>
        <w:t>物価</w:t>
      </w:r>
      <w:r w:rsidR="00744806">
        <w:rPr>
          <w:rFonts w:hint="eastAsia"/>
        </w:rPr>
        <w:t>高騰</w:t>
      </w:r>
      <w:r w:rsidR="005533A0">
        <w:rPr>
          <w:rFonts w:hint="eastAsia"/>
        </w:rPr>
        <w:t>により落ち込んだ消費を回復させるための取組みとする。</w:t>
      </w:r>
      <w:r w:rsidR="00243FD7">
        <w:rPr>
          <w:rFonts w:hint="eastAsia"/>
        </w:rPr>
        <w:t>展示会出展費や、</w:t>
      </w:r>
      <w:r w:rsidR="005533A0">
        <w:rPr>
          <w:rFonts w:hint="eastAsia"/>
        </w:rPr>
        <w:t>広告宣伝活動の一部を助成</w:t>
      </w:r>
      <w:r w:rsidR="00243FD7">
        <w:rPr>
          <w:rFonts w:hint="eastAsia"/>
        </w:rPr>
        <w:t>し</w:t>
      </w:r>
      <w:r w:rsidR="005533A0">
        <w:rPr>
          <w:rFonts w:hint="eastAsia"/>
        </w:rPr>
        <w:t>、販売促進活動を促す</w:t>
      </w:r>
      <w:r w:rsidR="00631EAE">
        <w:rPr>
          <w:rFonts w:hint="eastAsia"/>
        </w:rPr>
        <w:t>ことで、新規顧客や既存客の販売拡大を図る</w:t>
      </w:r>
      <w:r w:rsidR="005533A0">
        <w:rPr>
          <w:rFonts w:hint="eastAsia"/>
        </w:rPr>
        <w:t>。</w:t>
      </w:r>
    </w:p>
    <w:p w14:paraId="5D0618F2" w14:textId="6963581A" w:rsidR="005533A0" w:rsidRDefault="00882BA4" w:rsidP="003A1FEF">
      <w:pPr>
        <w:ind w:left="699" w:hangingChars="333" w:hanging="699"/>
      </w:pPr>
      <w:r>
        <w:rPr>
          <w:rFonts w:hint="eastAsia"/>
        </w:rPr>
        <w:t xml:space="preserve"> </w:t>
      </w:r>
      <w:r>
        <w:t xml:space="preserve">      </w:t>
      </w:r>
      <w:r w:rsidR="005533A0">
        <w:rPr>
          <w:rFonts w:hint="eastAsia"/>
        </w:rPr>
        <w:t>事業例）</w:t>
      </w:r>
      <w:r w:rsidR="00243FD7">
        <w:rPr>
          <w:rFonts w:hint="eastAsia"/>
        </w:rPr>
        <w:t>展示会出展費、</w:t>
      </w:r>
      <w:r w:rsidR="005533A0">
        <w:rPr>
          <w:rFonts w:hint="eastAsia"/>
        </w:rPr>
        <w:t>消費喚起を目的としたセールを実施する際の</w:t>
      </w:r>
      <w:r w:rsidR="005533A0" w:rsidRPr="00AE7CB5">
        <w:rPr>
          <w:rFonts w:hint="eastAsia"/>
        </w:rPr>
        <w:t>装飾経費、</w:t>
      </w:r>
      <w:r w:rsidR="005533A0">
        <w:rPr>
          <w:rFonts w:hint="eastAsia"/>
        </w:rPr>
        <w:t>そ</w:t>
      </w:r>
      <w:r w:rsidR="005533A0" w:rsidRPr="00AE7CB5">
        <w:rPr>
          <w:rFonts w:hint="eastAsia"/>
        </w:rPr>
        <w:t>の他</w:t>
      </w:r>
      <w:r w:rsidR="005533A0">
        <w:rPr>
          <w:rFonts w:hint="eastAsia"/>
        </w:rPr>
        <w:t>実施</w:t>
      </w:r>
      <w:r w:rsidR="005533A0" w:rsidRPr="00AE7CB5">
        <w:rPr>
          <w:rFonts w:hint="eastAsia"/>
        </w:rPr>
        <w:t>に対する直接経費</w:t>
      </w:r>
      <w:r w:rsidR="005533A0">
        <w:rPr>
          <w:rFonts w:hint="eastAsia"/>
        </w:rPr>
        <w:t>、</w:t>
      </w:r>
      <w:r w:rsidR="005533A0" w:rsidRPr="00AE7CB5">
        <w:rPr>
          <w:rFonts w:hint="eastAsia"/>
        </w:rPr>
        <w:t>新聞、雑誌、地域情報誌等の掲載又は折込み、販促パンフレット・ポスター・チラシ・ポスティング費</w:t>
      </w:r>
      <w:r w:rsidR="005533A0">
        <w:rPr>
          <w:rFonts w:hint="eastAsia"/>
        </w:rPr>
        <w:t>など</w:t>
      </w:r>
    </w:p>
    <w:p w14:paraId="115969A7" w14:textId="0339C023" w:rsidR="00977CFC" w:rsidRDefault="00243FD7" w:rsidP="003A1FEF">
      <w:pPr>
        <w:ind w:leftChars="200" w:left="1575" w:hangingChars="550" w:hanging="1155"/>
      </w:pPr>
      <w:bookmarkStart w:id="2" w:name="_Hlk163200202"/>
      <w:r>
        <w:rPr>
          <w:rFonts w:hint="eastAsia"/>
        </w:rPr>
        <w:t>※</w:t>
      </w:r>
      <w:r w:rsidR="00977CFC">
        <w:rPr>
          <w:rFonts w:hint="eastAsia"/>
        </w:rPr>
        <w:t>対象外の事例</w:t>
      </w:r>
    </w:p>
    <w:p w14:paraId="0AE69E47" w14:textId="77777777" w:rsidR="001C2771" w:rsidRDefault="001C2771" w:rsidP="003A1FEF">
      <w:pPr>
        <w:ind w:leftChars="400" w:left="1995" w:hangingChars="550" w:hanging="1155"/>
        <w:jc w:val="left"/>
        <w:rPr>
          <w:rFonts w:ascii="ＭＳ 明朝" w:hAnsi="ＭＳ 明朝"/>
        </w:rPr>
      </w:pPr>
      <w:r w:rsidRPr="001C2771">
        <w:rPr>
          <w:rFonts w:ascii="ＭＳ 明朝" w:hAnsi="ＭＳ 明朝" w:hint="eastAsia"/>
        </w:rPr>
        <w:t>人件費。広告看板などハードと判断されるもの。慣例的な名刺、年賀状、新聞広告</w:t>
      </w:r>
    </w:p>
    <w:p w14:paraId="0D9ED492" w14:textId="71652057" w:rsidR="001C2771" w:rsidRPr="001C2771" w:rsidRDefault="001C2771" w:rsidP="003A1FEF">
      <w:pPr>
        <w:ind w:leftChars="400" w:left="850" w:hangingChars="5" w:hanging="10"/>
        <w:jc w:val="left"/>
        <w:rPr>
          <w:rFonts w:ascii="ＭＳ 明朝" w:hAnsi="ＭＳ 明朝"/>
          <w:sz w:val="24"/>
          <w:szCs w:val="28"/>
        </w:rPr>
      </w:pPr>
      <w:r w:rsidRPr="001C2771">
        <w:rPr>
          <w:rFonts w:ascii="ＭＳ 明朝" w:hAnsi="ＭＳ 明朝" w:hint="eastAsia"/>
        </w:rPr>
        <w:t>費用。広告のための消耗品費（プリンターのインク、紙など）、店舗名のみＰＲのもの。</w:t>
      </w:r>
      <w:r w:rsidR="00E747D1">
        <w:rPr>
          <w:rFonts w:ascii="ＭＳ 明朝" w:hAnsi="ＭＳ 明朝" w:hint="eastAsia"/>
        </w:rPr>
        <w:t>本取組に対する振込手数料、</w:t>
      </w:r>
      <w:r>
        <w:rPr>
          <w:rFonts w:ascii="ＭＳ 明朝" w:hAnsi="ＭＳ 明朝" w:hint="eastAsia"/>
        </w:rPr>
        <w:t>□令和7年1月31日</w:t>
      </w:r>
      <w:r w:rsidRPr="001C2771">
        <w:rPr>
          <w:rFonts w:ascii="ＭＳ 明朝" w:hAnsi="ＭＳ 明朝" w:hint="eastAsia"/>
        </w:rPr>
        <w:t>までに使い切るものでなければなりません。</w:t>
      </w:r>
    </w:p>
    <w:bookmarkEnd w:id="2"/>
    <w:p w14:paraId="5ABF870E" w14:textId="77777777" w:rsidR="001C2771" w:rsidRDefault="001C2771" w:rsidP="003A1FEF">
      <w:pPr>
        <w:ind w:left="1575" w:hangingChars="750" w:hanging="1575"/>
      </w:pPr>
    </w:p>
    <w:p w14:paraId="15E86BED" w14:textId="546647DD" w:rsidR="00A7779E" w:rsidRPr="00AE7CB5" w:rsidRDefault="00224117" w:rsidP="00A7779E">
      <w:r>
        <w:rPr>
          <w:rFonts w:hint="eastAsia"/>
        </w:rPr>
        <w:t>４</w:t>
      </w:r>
      <w:r w:rsidR="00A7779E" w:rsidRPr="00AE7CB5">
        <w:rPr>
          <w:rFonts w:hint="eastAsia"/>
        </w:rPr>
        <w:t>．助成対象期間</w:t>
      </w:r>
    </w:p>
    <w:p w14:paraId="10812CD5" w14:textId="3A6296BC" w:rsidR="00A7779E" w:rsidRDefault="00A7779E" w:rsidP="00A7779E">
      <w:pPr>
        <w:ind w:firstLineChars="100" w:firstLine="210"/>
      </w:pPr>
      <w:r w:rsidRPr="00AE7CB5">
        <w:rPr>
          <w:rFonts w:hint="eastAsia"/>
        </w:rPr>
        <w:t>令和</w:t>
      </w:r>
      <w:r w:rsidR="0075022C">
        <w:rPr>
          <w:rFonts w:hint="eastAsia"/>
        </w:rPr>
        <w:t>６</w:t>
      </w:r>
      <w:r w:rsidRPr="00AE7CB5">
        <w:rPr>
          <w:rFonts w:hint="eastAsia"/>
        </w:rPr>
        <w:t>年</w:t>
      </w:r>
      <w:r w:rsidR="000708A3">
        <w:rPr>
          <w:rFonts w:hint="eastAsia"/>
        </w:rPr>
        <w:t>４</w:t>
      </w:r>
      <w:r w:rsidRPr="00E0102E">
        <w:rPr>
          <w:rFonts w:hint="eastAsia"/>
        </w:rPr>
        <w:t>月</w:t>
      </w:r>
      <w:r w:rsidR="00603147" w:rsidRPr="00E0102E">
        <w:rPr>
          <w:rFonts w:hint="eastAsia"/>
        </w:rPr>
        <w:t>１</w:t>
      </w:r>
      <w:r w:rsidRPr="00E0102E">
        <w:rPr>
          <w:rFonts w:hint="eastAsia"/>
        </w:rPr>
        <w:t>日～</w:t>
      </w:r>
      <w:r w:rsidR="00C75CF2" w:rsidRPr="00AE7CB5">
        <w:rPr>
          <w:rFonts w:hint="eastAsia"/>
        </w:rPr>
        <w:t>令和</w:t>
      </w:r>
      <w:r w:rsidR="0075022C">
        <w:rPr>
          <w:rFonts w:hint="eastAsia"/>
        </w:rPr>
        <w:t>７</w:t>
      </w:r>
      <w:r w:rsidRPr="00AE7CB5">
        <w:rPr>
          <w:rFonts w:hint="eastAsia"/>
        </w:rPr>
        <w:t>年</w:t>
      </w:r>
      <w:r w:rsidR="00243FD7">
        <w:rPr>
          <w:rFonts w:hint="eastAsia"/>
        </w:rPr>
        <w:t>１</w:t>
      </w:r>
      <w:r w:rsidRPr="00AE7CB5">
        <w:rPr>
          <w:rFonts w:hint="eastAsia"/>
        </w:rPr>
        <w:t>月</w:t>
      </w:r>
      <w:r w:rsidR="00243FD7">
        <w:rPr>
          <w:rFonts w:hint="eastAsia"/>
        </w:rPr>
        <w:t>３１</w:t>
      </w:r>
      <w:r w:rsidRPr="00AE7CB5">
        <w:rPr>
          <w:rFonts w:hint="eastAsia"/>
        </w:rPr>
        <w:t>日</w:t>
      </w:r>
    </w:p>
    <w:p w14:paraId="7ECBCDDC" w14:textId="64EE9DD5" w:rsidR="00643C96" w:rsidRPr="00AE7CB5" w:rsidRDefault="00643C96" w:rsidP="00A7779E">
      <w:pPr>
        <w:ind w:firstLineChars="100" w:firstLine="210"/>
      </w:pPr>
      <w:r>
        <w:rPr>
          <w:rFonts w:hint="eastAsia"/>
        </w:rPr>
        <w:t>※実施日、請求日、領収日の全てが対象期間内のものが対象となります。</w:t>
      </w:r>
    </w:p>
    <w:p w14:paraId="46A190AA" w14:textId="764FE072" w:rsidR="00A7779E" w:rsidRDefault="00A7779E" w:rsidP="00A004AF">
      <w:pPr>
        <w:ind w:firstLineChars="100" w:firstLine="210"/>
      </w:pPr>
      <w:r w:rsidRPr="00AE7CB5">
        <w:rPr>
          <w:rFonts w:hint="eastAsia"/>
        </w:rPr>
        <w:t>※</w:t>
      </w:r>
      <w:r w:rsidR="00A004AF" w:rsidRPr="00AE7CB5">
        <w:rPr>
          <w:rFonts w:hint="eastAsia"/>
        </w:rPr>
        <w:t>ただし、</w:t>
      </w:r>
      <w:r w:rsidRPr="00AE7CB5">
        <w:rPr>
          <w:rFonts w:hint="eastAsia"/>
        </w:rPr>
        <w:t>予算に達し次第受付終了。</w:t>
      </w:r>
      <w:r w:rsidR="00977CFC">
        <w:rPr>
          <w:rFonts w:hint="eastAsia"/>
        </w:rPr>
        <w:t>該当経費のみで、先着順で決定（審査会）</w:t>
      </w:r>
    </w:p>
    <w:p w14:paraId="71627457" w14:textId="77777777" w:rsidR="00977CFC" w:rsidRPr="00AE7CB5" w:rsidRDefault="00977CFC" w:rsidP="00A004AF">
      <w:pPr>
        <w:ind w:firstLineChars="100" w:firstLine="210"/>
      </w:pPr>
    </w:p>
    <w:p w14:paraId="1AFF6E4F" w14:textId="4F881063" w:rsidR="00A7779E" w:rsidRPr="00AE7CB5" w:rsidRDefault="00224117" w:rsidP="00A7779E">
      <w:r>
        <w:rPr>
          <w:rFonts w:hint="eastAsia"/>
        </w:rPr>
        <w:t>５</w:t>
      </w:r>
      <w:r w:rsidR="00A7779E" w:rsidRPr="00AE7CB5">
        <w:rPr>
          <w:rFonts w:hint="eastAsia"/>
        </w:rPr>
        <w:t>．助成金額</w:t>
      </w:r>
    </w:p>
    <w:p w14:paraId="52F7CA68" w14:textId="161B6764" w:rsidR="009767BD" w:rsidRPr="00AE7CB5" w:rsidRDefault="00A7779E" w:rsidP="00871F2F">
      <w:pPr>
        <w:ind w:firstLineChars="100" w:firstLine="210"/>
      </w:pPr>
      <w:r w:rsidRPr="00AE7CB5">
        <w:rPr>
          <w:rFonts w:hint="eastAsia"/>
        </w:rPr>
        <w:t>上限</w:t>
      </w:r>
      <w:r w:rsidR="0073778B">
        <w:rPr>
          <w:rFonts w:hint="eastAsia"/>
        </w:rPr>
        <w:t>７</w:t>
      </w:r>
      <w:r w:rsidRPr="00AE7CB5">
        <w:rPr>
          <w:rFonts w:hint="eastAsia"/>
        </w:rPr>
        <w:t>万円</w:t>
      </w:r>
    </w:p>
    <w:p w14:paraId="5E92421E" w14:textId="4B40E6D1" w:rsidR="009767BD" w:rsidRPr="00AE7CB5" w:rsidRDefault="009767BD" w:rsidP="00871F2F">
      <w:pPr>
        <w:ind w:firstLineChars="100" w:firstLine="210"/>
      </w:pPr>
      <w:r w:rsidRPr="00AE7CB5">
        <w:rPr>
          <w:rFonts w:hint="eastAsia"/>
        </w:rPr>
        <w:t>補助対象経費の</w:t>
      </w:r>
      <w:r w:rsidR="00243FD7">
        <w:rPr>
          <w:rFonts w:hint="eastAsia"/>
        </w:rPr>
        <w:t>１０</w:t>
      </w:r>
      <w:r w:rsidRPr="00AE7CB5">
        <w:rPr>
          <w:rFonts w:hint="eastAsia"/>
        </w:rPr>
        <w:t>分の</w:t>
      </w:r>
      <w:r w:rsidR="00243FD7">
        <w:rPr>
          <w:rFonts w:hint="eastAsia"/>
        </w:rPr>
        <w:t>９</w:t>
      </w:r>
      <w:r w:rsidR="00E738E3" w:rsidRPr="00AE7CB5">
        <w:rPr>
          <w:rFonts w:ascii="ＭＳ 明朝" w:hAnsi="ＭＳ 明朝" w:cs="Times New Roman" w:hint="eastAsia"/>
          <w:szCs w:val="21"/>
        </w:rPr>
        <w:t>（千円未満切捨</w:t>
      </w:r>
      <w:r w:rsidR="00E738E3" w:rsidRPr="00AE7CB5">
        <w:rPr>
          <w:rFonts w:ascii="ＭＳ 明朝" w:hAnsi="ＭＳ 明朝" w:cs="Times New Roman"/>
          <w:szCs w:val="21"/>
        </w:rPr>
        <w:t>）</w:t>
      </w:r>
    </w:p>
    <w:p w14:paraId="54379A79" w14:textId="77A94E0E" w:rsidR="00A7779E" w:rsidRPr="00AE7CB5" w:rsidRDefault="009767BD" w:rsidP="00871F2F">
      <w:pPr>
        <w:ind w:firstLineChars="100" w:firstLine="210"/>
      </w:pPr>
      <w:r w:rsidRPr="00AE7CB5">
        <w:rPr>
          <w:rFonts w:hint="eastAsia"/>
        </w:rPr>
        <w:t>※実際に支払い完了した経費（税抜き）の範囲内で助成します。</w:t>
      </w:r>
    </w:p>
    <w:p w14:paraId="742E02A0" w14:textId="1670148E" w:rsidR="00A7779E" w:rsidRDefault="009767BD" w:rsidP="00A7779E">
      <w:r w:rsidRPr="00AE7CB5">
        <w:rPr>
          <w:rFonts w:hint="eastAsia"/>
        </w:rPr>
        <w:t xml:space="preserve">　※助成金の交付は、同一</w:t>
      </w:r>
      <w:r w:rsidR="00690E63" w:rsidRPr="00AE7CB5">
        <w:rPr>
          <w:rFonts w:hint="eastAsia"/>
        </w:rPr>
        <w:t>の</w:t>
      </w:r>
      <w:r w:rsidRPr="00AE7CB5">
        <w:rPr>
          <w:rFonts w:hint="eastAsia"/>
        </w:rPr>
        <w:t>事業</w:t>
      </w:r>
      <w:r w:rsidR="00690E63" w:rsidRPr="00AE7CB5">
        <w:rPr>
          <w:rFonts w:hint="eastAsia"/>
        </w:rPr>
        <w:t>者につき、年度内</w:t>
      </w:r>
      <w:r w:rsidRPr="00AE7CB5">
        <w:rPr>
          <w:rFonts w:hint="eastAsia"/>
        </w:rPr>
        <w:t>１回限り</w:t>
      </w:r>
    </w:p>
    <w:p w14:paraId="2F147EA8" w14:textId="77777777" w:rsidR="00E0102E" w:rsidRDefault="00E0102E" w:rsidP="00A7779E"/>
    <w:p w14:paraId="62C392F2" w14:textId="77777777" w:rsidR="00E747D1" w:rsidRPr="00AE7CB5" w:rsidRDefault="00E747D1" w:rsidP="00A7779E"/>
    <w:p w14:paraId="20DD58F5" w14:textId="6654F469" w:rsidR="00A7779E" w:rsidRPr="00AE7CB5" w:rsidRDefault="00224117" w:rsidP="00A7779E">
      <w:r>
        <w:rPr>
          <w:rFonts w:hint="eastAsia"/>
        </w:rPr>
        <w:lastRenderedPageBreak/>
        <w:t>６</w:t>
      </w:r>
      <w:r w:rsidR="00A7779E" w:rsidRPr="00AE7CB5">
        <w:rPr>
          <w:rFonts w:hint="eastAsia"/>
        </w:rPr>
        <w:t>．応募方法</w:t>
      </w:r>
    </w:p>
    <w:p w14:paraId="66AA66D3" w14:textId="78DD4E3B" w:rsidR="00A7779E" w:rsidRPr="00AE7CB5" w:rsidRDefault="00A7779E" w:rsidP="00871F2F">
      <w:pPr>
        <w:ind w:firstLineChars="100" w:firstLine="210"/>
      </w:pPr>
      <w:r w:rsidRPr="00AE7CB5">
        <w:rPr>
          <w:rFonts w:hint="eastAsia"/>
        </w:rPr>
        <w:t>助成を希望される方は、助成金</w:t>
      </w:r>
      <w:bookmarkStart w:id="3" w:name="_Hlk72154362"/>
      <w:r w:rsidRPr="00AE7CB5">
        <w:rPr>
          <w:rFonts w:hint="eastAsia"/>
        </w:rPr>
        <w:t>交付申請書</w:t>
      </w:r>
      <w:bookmarkEnd w:id="3"/>
      <w:r w:rsidRPr="00AE7CB5">
        <w:rPr>
          <w:rFonts w:hint="eastAsia"/>
        </w:rPr>
        <w:t>(</w:t>
      </w:r>
      <w:r w:rsidRPr="00AE7CB5">
        <w:rPr>
          <w:rFonts w:hint="eastAsia"/>
        </w:rPr>
        <w:t>様式１</w:t>
      </w:r>
      <w:r w:rsidRPr="00AE7CB5">
        <w:rPr>
          <w:rFonts w:hint="eastAsia"/>
        </w:rPr>
        <w:t>)</w:t>
      </w:r>
      <w:r w:rsidR="00871F2F" w:rsidRPr="00AE7CB5">
        <w:rPr>
          <w:rFonts w:hint="eastAsia"/>
        </w:rPr>
        <w:t>に下記（１）～（</w:t>
      </w:r>
      <w:r w:rsidR="00B726B5">
        <w:rPr>
          <w:rFonts w:hint="eastAsia"/>
        </w:rPr>
        <w:t>４</w:t>
      </w:r>
      <w:r w:rsidR="00871F2F" w:rsidRPr="00AE7CB5">
        <w:rPr>
          <w:rFonts w:hint="eastAsia"/>
        </w:rPr>
        <w:t>）を添えて</w:t>
      </w:r>
      <w:r w:rsidR="00B726B5">
        <w:rPr>
          <w:rFonts w:hint="eastAsia"/>
        </w:rPr>
        <w:t>日野町商工</w:t>
      </w:r>
      <w:r w:rsidR="003E13FE" w:rsidRPr="00AE7CB5">
        <w:rPr>
          <w:rFonts w:hint="eastAsia"/>
        </w:rPr>
        <w:t>会</w:t>
      </w:r>
      <w:r w:rsidR="00115414" w:rsidRPr="00AE7CB5">
        <w:rPr>
          <w:rFonts w:hint="eastAsia"/>
        </w:rPr>
        <w:t>長</w:t>
      </w:r>
      <w:r w:rsidR="00643C96">
        <w:rPr>
          <w:rFonts w:hint="eastAsia"/>
        </w:rPr>
        <w:t>宛</w:t>
      </w:r>
      <w:r w:rsidRPr="00AE7CB5">
        <w:rPr>
          <w:rFonts w:hint="eastAsia"/>
        </w:rPr>
        <w:t>に提出</w:t>
      </w:r>
      <w:r w:rsidR="00871F2F" w:rsidRPr="00AE7CB5">
        <w:rPr>
          <w:rFonts w:hint="eastAsia"/>
        </w:rPr>
        <w:t>する</w:t>
      </w:r>
      <w:r w:rsidRPr="00AE7CB5">
        <w:rPr>
          <w:rFonts w:hint="eastAsia"/>
        </w:rPr>
        <w:t>。</w:t>
      </w:r>
    </w:p>
    <w:p w14:paraId="422D0157" w14:textId="4A01D254" w:rsidR="00871F2F" w:rsidRPr="00AE7CB5" w:rsidRDefault="00871F2F" w:rsidP="00871F2F">
      <w:r w:rsidRPr="00AE7CB5">
        <w:rPr>
          <w:rFonts w:hint="eastAsia"/>
        </w:rPr>
        <w:t>（１）</w:t>
      </w:r>
      <w:r w:rsidR="006A53A9">
        <w:rPr>
          <w:rFonts w:hint="eastAsia"/>
        </w:rPr>
        <w:t>必要経費の</w:t>
      </w:r>
      <w:r w:rsidR="00A557D3" w:rsidRPr="00AE7CB5">
        <w:rPr>
          <w:rFonts w:hint="eastAsia"/>
        </w:rPr>
        <w:t>明細</w:t>
      </w:r>
      <w:r w:rsidRPr="00AE7CB5">
        <w:rPr>
          <w:rFonts w:hint="eastAsia"/>
        </w:rPr>
        <w:t>が記載された請求書等</w:t>
      </w:r>
    </w:p>
    <w:p w14:paraId="539937FA" w14:textId="7CE7F8A7" w:rsidR="00871F2F" w:rsidRPr="00AE7CB5" w:rsidRDefault="00871F2F" w:rsidP="00871F2F">
      <w:r w:rsidRPr="00AE7CB5">
        <w:rPr>
          <w:rFonts w:hint="eastAsia"/>
        </w:rPr>
        <w:t>（２）支出を証明できる書類</w:t>
      </w:r>
    </w:p>
    <w:p w14:paraId="542DA3D5" w14:textId="0D5D182A" w:rsidR="00871F2F" w:rsidRDefault="00871F2F" w:rsidP="00160059">
      <w:pPr>
        <w:ind w:left="630" w:hangingChars="300" w:hanging="630"/>
      </w:pPr>
      <w:r w:rsidRPr="00AE7CB5">
        <w:rPr>
          <w:rFonts w:hint="eastAsia"/>
        </w:rPr>
        <w:t>（３）</w:t>
      </w:r>
      <w:r w:rsidR="006A53A9">
        <w:rPr>
          <w:rFonts w:hint="eastAsia"/>
        </w:rPr>
        <w:t>実施事業</w:t>
      </w:r>
      <w:r w:rsidR="00160059">
        <w:rPr>
          <w:rFonts w:hint="eastAsia"/>
        </w:rPr>
        <w:t>がわかる写真（成果物を含む）</w:t>
      </w:r>
      <w:r w:rsidRPr="00AE7CB5">
        <w:rPr>
          <w:rFonts w:hint="eastAsia"/>
        </w:rPr>
        <w:t>、チラシ、パンフレット、情報誌等の実績が確認できるもの</w:t>
      </w:r>
    </w:p>
    <w:p w14:paraId="5C5FE9C2" w14:textId="4DB2A217" w:rsidR="003A1FEF" w:rsidRPr="00AD5FCE" w:rsidRDefault="00A40C03" w:rsidP="003A1FEF">
      <w:pPr>
        <w:spacing w:line="280" w:lineRule="exact"/>
        <w:ind w:firstLineChars="50" w:firstLine="100"/>
        <w:rPr>
          <w:rFonts w:ascii="ＭＳ ゴシック" w:eastAsia="ＭＳ ゴシック" w:hAnsi="ＭＳ ゴシック"/>
          <w:sz w:val="20"/>
          <w:szCs w:val="21"/>
        </w:rPr>
      </w:pPr>
      <w:bookmarkStart w:id="4" w:name="_Hlk163200120"/>
      <w:r>
        <w:rPr>
          <w:rFonts w:ascii="ＭＳ ゴシック" w:eastAsia="ＭＳ ゴシック" w:hAnsi="ＭＳ ゴシック" w:hint="eastAsia"/>
          <w:sz w:val="20"/>
          <w:szCs w:val="21"/>
        </w:rPr>
        <w:t>(４）</w:t>
      </w:r>
      <w:r w:rsidR="003A1FEF" w:rsidRPr="00AD5FCE">
        <w:rPr>
          <w:rFonts w:ascii="ＭＳ ゴシック" w:eastAsia="ＭＳ ゴシック" w:hAnsi="ＭＳ ゴシック" w:hint="eastAsia"/>
          <w:sz w:val="20"/>
          <w:szCs w:val="21"/>
        </w:rPr>
        <w:t>チェックリスト（ＨＰに掲載しています。また、事務所にてご記入も出来ます）</w:t>
      </w:r>
    </w:p>
    <w:bookmarkEnd w:id="4"/>
    <w:p w14:paraId="669796EF" w14:textId="77777777" w:rsidR="003A1FEF" w:rsidRDefault="003A1FEF" w:rsidP="003A1FEF">
      <w:pPr>
        <w:ind w:firstLineChars="50" w:firstLine="90"/>
        <w:rPr>
          <w:rFonts w:ascii="ＭＳ ゴシック" w:eastAsia="ＭＳ ゴシック" w:hAnsi="ＭＳ ゴシック"/>
          <w:sz w:val="18"/>
          <w:szCs w:val="20"/>
        </w:rPr>
      </w:pPr>
      <w:r w:rsidRPr="00AD5FCE">
        <w:rPr>
          <w:rFonts w:ascii="ＭＳ ゴシック" w:eastAsia="ＭＳ ゴシック" w:hAnsi="ＭＳ ゴシック" w:hint="eastAsia"/>
          <w:sz w:val="18"/>
          <w:szCs w:val="20"/>
        </w:rPr>
        <w:t>※補助要項はＨＰに掲載していますので、ご確認下さい。</w:t>
      </w:r>
    </w:p>
    <w:p w14:paraId="3BB7DE9F" w14:textId="77777777" w:rsidR="003A1FEF" w:rsidRPr="003A1FEF" w:rsidRDefault="003A1FEF" w:rsidP="00160059">
      <w:pPr>
        <w:ind w:left="630" w:hangingChars="300" w:hanging="630"/>
      </w:pPr>
    </w:p>
    <w:p w14:paraId="323792DB" w14:textId="68BBEF73" w:rsidR="00A7779E" w:rsidRPr="00AE7CB5" w:rsidRDefault="00A7779E" w:rsidP="00A7779E">
      <w:r w:rsidRPr="00AE7CB5">
        <w:rPr>
          <w:rFonts w:hint="eastAsia"/>
        </w:rPr>
        <w:t>【受付期間】</w:t>
      </w:r>
      <w:r w:rsidR="00C52696" w:rsidRPr="00AE7CB5">
        <w:rPr>
          <w:rFonts w:hint="eastAsia"/>
        </w:rPr>
        <w:t>令和</w:t>
      </w:r>
      <w:r w:rsidR="0075022C">
        <w:rPr>
          <w:rFonts w:hint="eastAsia"/>
        </w:rPr>
        <w:t>６</w:t>
      </w:r>
      <w:r w:rsidR="00C52696" w:rsidRPr="00AE7CB5">
        <w:rPr>
          <w:rFonts w:hint="eastAsia"/>
        </w:rPr>
        <w:t>年</w:t>
      </w:r>
      <w:r w:rsidR="000708A3">
        <w:rPr>
          <w:rFonts w:hint="eastAsia"/>
        </w:rPr>
        <w:t>４</w:t>
      </w:r>
      <w:r w:rsidR="00C52696" w:rsidRPr="00E0102E">
        <w:rPr>
          <w:rFonts w:hint="eastAsia"/>
        </w:rPr>
        <w:t>月</w:t>
      </w:r>
      <w:r w:rsidR="0075022C">
        <w:rPr>
          <w:rFonts w:hint="eastAsia"/>
        </w:rPr>
        <w:t>１</w:t>
      </w:r>
      <w:r w:rsidR="00C52696" w:rsidRPr="00E0102E">
        <w:rPr>
          <w:rFonts w:hint="eastAsia"/>
        </w:rPr>
        <w:t>日</w:t>
      </w:r>
      <w:r w:rsidR="003E13FE" w:rsidRPr="00AE7CB5">
        <w:rPr>
          <w:rFonts w:hint="eastAsia"/>
        </w:rPr>
        <w:t>～</w:t>
      </w:r>
      <w:r w:rsidR="00A557D3" w:rsidRPr="00AE7CB5">
        <w:rPr>
          <w:rFonts w:hint="eastAsia"/>
        </w:rPr>
        <w:t>令和</w:t>
      </w:r>
      <w:r w:rsidR="0075022C">
        <w:rPr>
          <w:rFonts w:hint="eastAsia"/>
        </w:rPr>
        <w:t>７</w:t>
      </w:r>
      <w:r w:rsidR="003E13FE" w:rsidRPr="00AE7CB5">
        <w:rPr>
          <w:rFonts w:hint="eastAsia"/>
        </w:rPr>
        <w:t>年１月３１日</w:t>
      </w:r>
    </w:p>
    <w:p w14:paraId="231C6BC4" w14:textId="251FFDBF" w:rsidR="00A7779E" w:rsidRPr="00AE7CB5" w:rsidRDefault="00A7779E" w:rsidP="00A7779E">
      <w:r w:rsidRPr="00AE7CB5">
        <w:rPr>
          <w:rFonts w:hint="eastAsia"/>
        </w:rPr>
        <w:t>【受付場所</w:t>
      </w:r>
      <w:r w:rsidR="00A004AF" w:rsidRPr="00AE7CB5">
        <w:rPr>
          <w:rFonts w:hint="eastAsia"/>
        </w:rPr>
        <w:t>】</w:t>
      </w:r>
      <w:r w:rsidR="000708A3">
        <w:rPr>
          <w:rFonts w:hint="eastAsia"/>
        </w:rPr>
        <w:t>日野町商工会</w:t>
      </w:r>
    </w:p>
    <w:p w14:paraId="145EFD85" w14:textId="77777777" w:rsidR="00A7779E" w:rsidRPr="00AE7CB5" w:rsidRDefault="00A7779E" w:rsidP="00A7779E"/>
    <w:p w14:paraId="7A7F670F" w14:textId="0415D2D4" w:rsidR="00A7779E" w:rsidRPr="00AE7CB5" w:rsidRDefault="00243FD7" w:rsidP="00A7779E">
      <w:r>
        <w:rPr>
          <w:rFonts w:hint="eastAsia"/>
        </w:rPr>
        <w:t>７</w:t>
      </w:r>
      <w:r w:rsidR="00A7779E" w:rsidRPr="00AE7CB5">
        <w:rPr>
          <w:rFonts w:hint="eastAsia"/>
        </w:rPr>
        <w:t>．採択方法</w:t>
      </w:r>
    </w:p>
    <w:p w14:paraId="04A1997F" w14:textId="7D6E3E9F" w:rsidR="00A7779E" w:rsidRPr="00AE7CB5" w:rsidRDefault="00A7779E" w:rsidP="00A7779E">
      <w:r w:rsidRPr="00AE7CB5">
        <w:rPr>
          <w:rFonts w:hint="eastAsia"/>
        </w:rPr>
        <w:t>①</w:t>
      </w:r>
      <w:r w:rsidRPr="00AE7CB5">
        <w:rPr>
          <w:rFonts w:hint="eastAsia"/>
        </w:rPr>
        <w:t>.</w:t>
      </w:r>
      <w:r w:rsidRPr="00AE7CB5">
        <w:rPr>
          <w:rFonts w:hint="eastAsia"/>
        </w:rPr>
        <w:t>応募申込書等による書類審査を実施後、</w:t>
      </w:r>
      <w:r w:rsidR="00977CFC">
        <w:rPr>
          <w:rFonts w:hint="eastAsia"/>
        </w:rPr>
        <w:t>商工</w:t>
      </w:r>
      <w:r w:rsidRPr="00AE7CB5">
        <w:rPr>
          <w:rFonts w:hint="eastAsia"/>
        </w:rPr>
        <w:t>会長が採択の可否を決定</w:t>
      </w:r>
      <w:r w:rsidR="00871F2F" w:rsidRPr="00AE7CB5">
        <w:rPr>
          <w:rFonts w:hint="eastAsia"/>
        </w:rPr>
        <w:t>する</w:t>
      </w:r>
      <w:r w:rsidRPr="00AE7CB5">
        <w:rPr>
          <w:rFonts w:hint="eastAsia"/>
        </w:rPr>
        <w:t>。</w:t>
      </w:r>
    </w:p>
    <w:p w14:paraId="468A581B" w14:textId="6E98FF8D" w:rsidR="00A7779E" w:rsidRPr="00AE7CB5" w:rsidRDefault="00A7779E" w:rsidP="00160059">
      <w:pPr>
        <w:ind w:left="210" w:hangingChars="100" w:hanging="210"/>
      </w:pPr>
      <w:r w:rsidRPr="00AE7CB5">
        <w:rPr>
          <w:rFonts w:hint="eastAsia"/>
        </w:rPr>
        <w:t>②</w:t>
      </w:r>
      <w:r w:rsidRPr="00AE7CB5">
        <w:rPr>
          <w:rFonts w:hint="eastAsia"/>
        </w:rPr>
        <w:t>.</w:t>
      </w:r>
      <w:r w:rsidR="00CB5BF8">
        <w:rPr>
          <w:rFonts w:hint="eastAsia"/>
        </w:rPr>
        <w:t>申請書類は、</w:t>
      </w:r>
      <w:r w:rsidR="00977CFC">
        <w:rPr>
          <w:rFonts w:hint="eastAsia"/>
        </w:rPr>
        <w:t>先着順に受付し</w:t>
      </w:r>
      <w:r w:rsidR="00D16866">
        <w:rPr>
          <w:rFonts w:hint="eastAsia"/>
        </w:rPr>
        <w:t>審査会で決定。</w:t>
      </w:r>
      <w:r w:rsidRPr="00AE7CB5">
        <w:rPr>
          <w:rFonts w:hint="eastAsia"/>
        </w:rPr>
        <w:t>予算額に達し次第終了と</w:t>
      </w:r>
      <w:r w:rsidR="00871F2F" w:rsidRPr="00AE7CB5">
        <w:rPr>
          <w:rFonts w:hint="eastAsia"/>
        </w:rPr>
        <w:t>する。</w:t>
      </w:r>
    </w:p>
    <w:p w14:paraId="4462DBC6" w14:textId="7A49CA07" w:rsidR="00A7779E" w:rsidRPr="00AE7CB5" w:rsidRDefault="00A7779E" w:rsidP="00A7779E">
      <w:r w:rsidRPr="00AE7CB5">
        <w:rPr>
          <w:rFonts w:hint="eastAsia"/>
        </w:rPr>
        <w:t>③</w:t>
      </w:r>
      <w:r w:rsidRPr="00AE7CB5">
        <w:rPr>
          <w:rFonts w:hint="eastAsia"/>
        </w:rPr>
        <w:t>.</w:t>
      </w:r>
      <w:r w:rsidRPr="00AE7CB5">
        <w:rPr>
          <w:rFonts w:hint="eastAsia"/>
        </w:rPr>
        <w:t xml:space="preserve">予算額　</w:t>
      </w:r>
      <w:r w:rsidR="000708A3">
        <w:rPr>
          <w:rFonts w:hint="eastAsia"/>
        </w:rPr>
        <w:t>２</w:t>
      </w:r>
      <w:r w:rsidR="0073778B">
        <w:rPr>
          <w:rFonts w:hint="eastAsia"/>
        </w:rPr>
        <w:t>２</w:t>
      </w:r>
      <w:r w:rsidR="00C56F3F" w:rsidRPr="00AE7CB5">
        <w:rPr>
          <w:rFonts w:hint="eastAsia"/>
        </w:rPr>
        <w:t>０</w:t>
      </w:r>
      <w:r w:rsidRPr="00AE7CB5">
        <w:rPr>
          <w:rFonts w:hint="eastAsia"/>
        </w:rPr>
        <w:t>万円</w:t>
      </w:r>
    </w:p>
    <w:p w14:paraId="1F961E36" w14:textId="2900F125" w:rsidR="00A7779E" w:rsidRPr="00AE7CB5" w:rsidRDefault="00A7779E" w:rsidP="00A7779E">
      <w:r w:rsidRPr="00AE7CB5">
        <w:rPr>
          <w:rFonts w:hint="eastAsia"/>
        </w:rPr>
        <w:t>④</w:t>
      </w:r>
      <w:r w:rsidRPr="00AE7CB5">
        <w:rPr>
          <w:rFonts w:hint="eastAsia"/>
        </w:rPr>
        <w:t>.</w:t>
      </w:r>
      <w:r w:rsidRPr="00AE7CB5">
        <w:rPr>
          <w:rFonts w:hint="eastAsia"/>
        </w:rPr>
        <w:t>採択者には</w:t>
      </w:r>
      <w:r w:rsidR="00243FD7">
        <w:rPr>
          <w:rFonts w:hint="eastAsia"/>
        </w:rPr>
        <w:t>日野町</w:t>
      </w:r>
      <w:r w:rsidR="00C56F3F" w:rsidRPr="00AE7CB5">
        <w:rPr>
          <w:rFonts w:hint="eastAsia"/>
        </w:rPr>
        <w:t>商工会</w:t>
      </w:r>
      <w:r w:rsidRPr="00AE7CB5">
        <w:rPr>
          <w:rFonts w:hint="eastAsia"/>
        </w:rPr>
        <w:t>より決定通知を送付後</w:t>
      </w:r>
      <w:r w:rsidR="00871F2F" w:rsidRPr="00AE7CB5">
        <w:rPr>
          <w:rFonts w:hint="eastAsia"/>
        </w:rPr>
        <w:t>、</w:t>
      </w:r>
      <w:r w:rsidRPr="00AE7CB5">
        <w:rPr>
          <w:rFonts w:hint="eastAsia"/>
        </w:rPr>
        <w:t>指定金融機関の口座へ送金</w:t>
      </w:r>
      <w:r w:rsidR="00871F2F" w:rsidRPr="00AE7CB5">
        <w:rPr>
          <w:rFonts w:hint="eastAsia"/>
        </w:rPr>
        <w:t>する</w:t>
      </w:r>
      <w:r w:rsidRPr="00AE7CB5">
        <w:rPr>
          <w:rFonts w:hint="eastAsia"/>
        </w:rPr>
        <w:t>。</w:t>
      </w:r>
    </w:p>
    <w:p w14:paraId="2E4404FF" w14:textId="77777777" w:rsidR="00A7779E" w:rsidRPr="00AE7CB5" w:rsidRDefault="00A7779E" w:rsidP="00A7779E"/>
    <w:p w14:paraId="02808707" w14:textId="490CE163" w:rsidR="00A7779E" w:rsidRPr="00AE7CB5" w:rsidRDefault="00243FD7" w:rsidP="00A7779E">
      <w:r>
        <w:rPr>
          <w:rFonts w:hint="eastAsia"/>
        </w:rPr>
        <w:t>８</w:t>
      </w:r>
      <w:r w:rsidR="00A7779E" w:rsidRPr="00AE7CB5">
        <w:rPr>
          <w:rFonts w:hint="eastAsia"/>
        </w:rPr>
        <w:t>．助成の取り消し</w:t>
      </w:r>
    </w:p>
    <w:p w14:paraId="17C8C999" w14:textId="3671D114" w:rsidR="00A7779E" w:rsidRPr="00AE7CB5" w:rsidRDefault="00A7779E" w:rsidP="003E13FE">
      <w:pPr>
        <w:ind w:firstLineChars="100" w:firstLine="210"/>
      </w:pPr>
      <w:r w:rsidRPr="00AE7CB5">
        <w:rPr>
          <w:rFonts w:hint="eastAsia"/>
        </w:rPr>
        <w:t>次のいずれかに該当するときは、助成金の交付決定を取り消すとともに、既に交付された助成金については、その返還を求め</w:t>
      </w:r>
      <w:r w:rsidR="00A578FD" w:rsidRPr="00AE7CB5">
        <w:rPr>
          <w:rFonts w:hint="eastAsia"/>
        </w:rPr>
        <w:t>る</w:t>
      </w:r>
      <w:r w:rsidRPr="00AE7CB5">
        <w:rPr>
          <w:rFonts w:hint="eastAsia"/>
        </w:rPr>
        <w:t>。</w:t>
      </w:r>
    </w:p>
    <w:p w14:paraId="0D3E4482" w14:textId="77777777" w:rsidR="003E13FE" w:rsidRPr="00AE7CB5" w:rsidRDefault="00A7779E" w:rsidP="00A7779E">
      <w:r w:rsidRPr="00AE7CB5">
        <w:rPr>
          <w:rFonts w:hint="eastAsia"/>
        </w:rPr>
        <w:t>①</w:t>
      </w:r>
      <w:r w:rsidRPr="00AE7CB5">
        <w:rPr>
          <w:rFonts w:hint="eastAsia"/>
        </w:rPr>
        <w:t>.</w:t>
      </w:r>
      <w:r w:rsidRPr="00AE7CB5">
        <w:rPr>
          <w:rFonts w:hint="eastAsia"/>
        </w:rPr>
        <w:t>提出書類に虚偽の記載があったとき</w:t>
      </w:r>
    </w:p>
    <w:p w14:paraId="0CEAB2F4" w14:textId="20D70EBC" w:rsidR="00A7779E" w:rsidRPr="00AE7CB5" w:rsidRDefault="00A7779E" w:rsidP="00A7779E">
      <w:r w:rsidRPr="00AE7CB5">
        <w:rPr>
          <w:rFonts w:hint="eastAsia"/>
        </w:rPr>
        <w:t>②</w:t>
      </w:r>
      <w:r w:rsidRPr="00AE7CB5">
        <w:rPr>
          <w:rFonts w:hint="eastAsia"/>
        </w:rPr>
        <w:t>.</w:t>
      </w:r>
      <w:r w:rsidRPr="00AE7CB5">
        <w:rPr>
          <w:rFonts w:hint="eastAsia"/>
        </w:rPr>
        <w:t>助成金交付の条件に違反したとき</w:t>
      </w:r>
    </w:p>
    <w:p w14:paraId="0B0E15F1" w14:textId="77777777" w:rsidR="003E13FE" w:rsidRPr="00AE7CB5" w:rsidRDefault="00A7779E" w:rsidP="00A7779E">
      <w:r w:rsidRPr="00AE7CB5">
        <w:rPr>
          <w:rFonts w:hint="eastAsia"/>
        </w:rPr>
        <w:t>③</w:t>
      </w:r>
      <w:r w:rsidRPr="00AE7CB5">
        <w:rPr>
          <w:rFonts w:hint="eastAsia"/>
        </w:rPr>
        <w:t>.</w:t>
      </w:r>
      <w:r w:rsidRPr="00AE7CB5">
        <w:rPr>
          <w:rFonts w:hint="eastAsia"/>
        </w:rPr>
        <w:t>助成事業の実施について不正行為があったとき</w:t>
      </w:r>
    </w:p>
    <w:p w14:paraId="22DFDFE2" w14:textId="782E95EC" w:rsidR="00A7779E" w:rsidRPr="00AE7CB5" w:rsidRDefault="00A7779E" w:rsidP="00A7779E">
      <w:r w:rsidRPr="00AE7CB5">
        <w:rPr>
          <w:rFonts w:hint="eastAsia"/>
        </w:rPr>
        <w:t>④</w:t>
      </w:r>
      <w:r w:rsidRPr="00AE7CB5">
        <w:rPr>
          <w:rFonts w:hint="eastAsia"/>
        </w:rPr>
        <w:t>.</w:t>
      </w:r>
      <w:r w:rsidRPr="00AE7CB5">
        <w:rPr>
          <w:rFonts w:hint="eastAsia"/>
        </w:rPr>
        <w:t>法令違反などの反社会的行為が明らかになったとき</w:t>
      </w:r>
    </w:p>
    <w:p w14:paraId="019C9F25" w14:textId="77777777" w:rsidR="00A7779E" w:rsidRPr="00AE7CB5" w:rsidRDefault="00A7779E" w:rsidP="00A7779E"/>
    <w:p w14:paraId="6953FA9E" w14:textId="347F1635" w:rsidR="00A7779E" w:rsidRPr="00AE7CB5" w:rsidRDefault="00243FD7" w:rsidP="00A7779E">
      <w:r>
        <w:rPr>
          <w:rFonts w:hint="eastAsia"/>
        </w:rPr>
        <w:t>９</w:t>
      </w:r>
      <w:r w:rsidR="00A7779E" w:rsidRPr="00AE7CB5">
        <w:rPr>
          <w:rFonts w:hint="eastAsia"/>
        </w:rPr>
        <w:t>．その他応募に係る注意事項</w:t>
      </w:r>
    </w:p>
    <w:p w14:paraId="55C272A3" w14:textId="62E01B38" w:rsidR="00A7779E" w:rsidRPr="00AE7CB5" w:rsidRDefault="00A7779E" w:rsidP="00A7779E">
      <w:r w:rsidRPr="00AE7CB5">
        <w:rPr>
          <w:rFonts w:hint="eastAsia"/>
        </w:rPr>
        <w:t>①</w:t>
      </w:r>
      <w:r w:rsidRPr="00AE7CB5">
        <w:rPr>
          <w:rFonts w:hint="eastAsia"/>
        </w:rPr>
        <w:t>.</w:t>
      </w:r>
      <w:r w:rsidRPr="00AE7CB5">
        <w:rPr>
          <w:rFonts w:hint="eastAsia"/>
        </w:rPr>
        <w:t>応募された書類等は返却し</w:t>
      </w:r>
      <w:r w:rsidR="00871F2F" w:rsidRPr="00AE7CB5">
        <w:rPr>
          <w:rFonts w:hint="eastAsia"/>
        </w:rPr>
        <w:t>ない。</w:t>
      </w:r>
    </w:p>
    <w:p w14:paraId="740FDFB3" w14:textId="4E5436F6" w:rsidR="00A7779E" w:rsidRPr="00AE7CB5" w:rsidRDefault="00A7779E" w:rsidP="00160059">
      <w:pPr>
        <w:ind w:leftChars="100" w:left="210"/>
      </w:pPr>
      <w:r w:rsidRPr="00AE7CB5">
        <w:rPr>
          <w:rFonts w:hint="eastAsia"/>
        </w:rPr>
        <w:t>応募にかかる一切の費用については、応募者自身の負担と</w:t>
      </w:r>
      <w:r w:rsidR="00871F2F" w:rsidRPr="00AE7CB5">
        <w:rPr>
          <w:rFonts w:hint="eastAsia"/>
        </w:rPr>
        <w:t>する</w:t>
      </w:r>
      <w:r w:rsidRPr="00AE7CB5">
        <w:rPr>
          <w:rFonts w:hint="eastAsia"/>
        </w:rPr>
        <w:t>。なお、本助成事業は、予算額の枠内で実施する事業であるため、当該事業の応募申込書等を提出されても、必ず採択されるものでは</w:t>
      </w:r>
      <w:r w:rsidR="00871F2F" w:rsidRPr="00AE7CB5">
        <w:rPr>
          <w:rFonts w:hint="eastAsia"/>
        </w:rPr>
        <w:t>ない</w:t>
      </w:r>
      <w:r w:rsidRPr="00AE7CB5">
        <w:rPr>
          <w:rFonts w:hint="eastAsia"/>
        </w:rPr>
        <w:t>。</w:t>
      </w:r>
    </w:p>
    <w:p w14:paraId="1B03E6AA" w14:textId="57C56975" w:rsidR="00A7779E" w:rsidRPr="00AE7CB5" w:rsidRDefault="00A7779E" w:rsidP="00A7779E">
      <w:r w:rsidRPr="00AE7CB5">
        <w:rPr>
          <w:rFonts w:hint="eastAsia"/>
        </w:rPr>
        <w:t>②</w:t>
      </w:r>
      <w:r w:rsidRPr="00AE7CB5">
        <w:rPr>
          <w:rFonts w:hint="eastAsia"/>
        </w:rPr>
        <w:t>.</w:t>
      </w:r>
      <w:r w:rsidRPr="00AE7CB5">
        <w:rPr>
          <w:rFonts w:hint="eastAsia"/>
        </w:rPr>
        <w:t>採択となる場合でも、助成金額を減額する場合が</w:t>
      </w:r>
      <w:r w:rsidR="00871F2F" w:rsidRPr="00AE7CB5">
        <w:rPr>
          <w:rFonts w:hint="eastAsia"/>
        </w:rPr>
        <w:t>ある</w:t>
      </w:r>
      <w:r w:rsidRPr="00AE7CB5">
        <w:rPr>
          <w:rFonts w:hint="eastAsia"/>
        </w:rPr>
        <w:t>。</w:t>
      </w:r>
    </w:p>
    <w:p w14:paraId="4738FB49" w14:textId="56B1E0AA" w:rsidR="00264EAB" w:rsidRPr="00AE7CB5" w:rsidRDefault="00A7779E" w:rsidP="00A7779E">
      <w:r w:rsidRPr="00AE7CB5">
        <w:rPr>
          <w:rFonts w:hint="eastAsia"/>
        </w:rPr>
        <w:t>③</w:t>
      </w:r>
      <w:r w:rsidRPr="00AE7CB5">
        <w:rPr>
          <w:rFonts w:hint="eastAsia"/>
        </w:rPr>
        <w:t>.</w:t>
      </w:r>
      <w:r w:rsidRPr="00AE7CB5">
        <w:rPr>
          <w:rFonts w:hint="eastAsia"/>
        </w:rPr>
        <w:t>同一の事業内容で、「小規模</w:t>
      </w:r>
      <w:r w:rsidR="00243FD7">
        <w:rPr>
          <w:rFonts w:hint="eastAsia"/>
        </w:rPr>
        <w:t>事業者</w:t>
      </w:r>
      <w:r w:rsidRPr="00AE7CB5">
        <w:rPr>
          <w:rFonts w:hint="eastAsia"/>
        </w:rPr>
        <w:t>持続化補助金」など「行政・商工会等からの補助金・助成金」を受けている場合は、助成の対象外とす</w:t>
      </w:r>
      <w:r w:rsidR="00871F2F" w:rsidRPr="00AE7CB5">
        <w:rPr>
          <w:rFonts w:hint="eastAsia"/>
        </w:rPr>
        <w:t>る</w:t>
      </w:r>
      <w:r w:rsidRPr="00AE7CB5">
        <w:rPr>
          <w:rFonts w:hint="eastAsia"/>
        </w:rPr>
        <w:t>。</w:t>
      </w:r>
    </w:p>
    <w:p w14:paraId="1E72002C" w14:textId="048296EC" w:rsidR="003E13FE" w:rsidRPr="00AE7CB5" w:rsidRDefault="003E13FE" w:rsidP="00A7779E"/>
    <w:p w14:paraId="20E48F96" w14:textId="41CEEAFD" w:rsidR="00B61290" w:rsidRPr="00AE7CB5" w:rsidRDefault="00243FD7" w:rsidP="00A7779E">
      <w:r>
        <w:rPr>
          <w:rFonts w:hint="eastAsia"/>
        </w:rPr>
        <w:t>１０</w:t>
      </w:r>
      <w:r w:rsidR="00B61290" w:rsidRPr="00AE7CB5">
        <w:rPr>
          <w:rFonts w:hint="eastAsia"/>
        </w:rPr>
        <w:t>．実施の時期</w:t>
      </w:r>
    </w:p>
    <w:p w14:paraId="371371CD" w14:textId="1A92D12D" w:rsidR="00B61290" w:rsidRPr="00AE7CB5" w:rsidRDefault="00B61290" w:rsidP="00A7779E">
      <w:r w:rsidRPr="00AE7CB5">
        <w:rPr>
          <w:rFonts w:hint="eastAsia"/>
        </w:rPr>
        <w:t xml:space="preserve">　当</w:t>
      </w:r>
      <w:r w:rsidR="00621D02" w:rsidRPr="00AE7CB5">
        <w:rPr>
          <w:rFonts w:hint="eastAsia"/>
        </w:rPr>
        <w:t>実施要領</w:t>
      </w:r>
      <w:r w:rsidRPr="00AE7CB5">
        <w:rPr>
          <w:rFonts w:hint="eastAsia"/>
        </w:rPr>
        <w:t>は令和</w:t>
      </w:r>
      <w:r w:rsidR="0075022C">
        <w:rPr>
          <w:rFonts w:hint="eastAsia"/>
        </w:rPr>
        <w:t>６</w:t>
      </w:r>
      <w:r w:rsidRPr="00AE7CB5">
        <w:rPr>
          <w:rFonts w:hint="eastAsia"/>
        </w:rPr>
        <w:t>年</w:t>
      </w:r>
      <w:r w:rsidR="000708A3">
        <w:rPr>
          <w:rFonts w:hint="eastAsia"/>
        </w:rPr>
        <w:t>４</w:t>
      </w:r>
      <w:r w:rsidR="00603147" w:rsidRPr="00AE7CB5">
        <w:rPr>
          <w:rFonts w:hint="eastAsia"/>
        </w:rPr>
        <w:t>月</w:t>
      </w:r>
      <w:r w:rsidR="0075022C">
        <w:rPr>
          <w:rFonts w:hint="eastAsia"/>
        </w:rPr>
        <w:t>１</w:t>
      </w:r>
      <w:r w:rsidRPr="00AE7CB5">
        <w:rPr>
          <w:rFonts w:hint="eastAsia"/>
        </w:rPr>
        <w:t>日より実施する。</w:t>
      </w:r>
    </w:p>
    <w:sectPr w:rsidR="00B61290" w:rsidRPr="00AE7CB5" w:rsidSect="00232834">
      <w:footerReference w:type="first" r:id="rId7"/>
      <w:pgSz w:w="11906" w:h="16838"/>
      <w:pgMar w:top="1418" w:right="1416"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D6691" w14:textId="77777777" w:rsidR="00DB3556" w:rsidRDefault="00DB3556" w:rsidP="00621D02">
      <w:r>
        <w:separator/>
      </w:r>
    </w:p>
  </w:endnote>
  <w:endnote w:type="continuationSeparator" w:id="0">
    <w:p w14:paraId="0D1D8640" w14:textId="77777777" w:rsidR="00DB3556" w:rsidRDefault="00DB3556" w:rsidP="0062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957556"/>
      <w:docPartObj>
        <w:docPartGallery w:val="Page Numbers (Bottom of Page)"/>
        <w:docPartUnique/>
      </w:docPartObj>
    </w:sdtPr>
    <w:sdtEndPr/>
    <w:sdtContent>
      <w:p w14:paraId="36CFB2CE" w14:textId="77777777" w:rsidR="006410AC" w:rsidRDefault="006410AC">
        <w:pPr>
          <w:pStyle w:val="aa"/>
          <w:jc w:val="center"/>
        </w:pPr>
        <w:r>
          <w:fldChar w:fldCharType="begin"/>
        </w:r>
        <w:r>
          <w:instrText>PAGE   \* MERGEFORMAT</w:instrText>
        </w:r>
        <w:r>
          <w:fldChar w:fldCharType="separate"/>
        </w:r>
        <w:r>
          <w:rPr>
            <w:lang w:val="ja-JP"/>
          </w:rPr>
          <w:t>2</w:t>
        </w:r>
        <w:r>
          <w:fldChar w:fldCharType="end"/>
        </w:r>
      </w:p>
    </w:sdtContent>
  </w:sdt>
  <w:p w14:paraId="590B59C2" w14:textId="77777777" w:rsidR="006410AC" w:rsidRDefault="006410A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9937E" w14:textId="77777777" w:rsidR="00DB3556" w:rsidRDefault="00DB3556" w:rsidP="00621D02">
      <w:r>
        <w:separator/>
      </w:r>
    </w:p>
  </w:footnote>
  <w:footnote w:type="continuationSeparator" w:id="0">
    <w:p w14:paraId="460F24BD" w14:textId="77777777" w:rsidR="00DB3556" w:rsidRDefault="00DB3556" w:rsidP="00621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05503"/>
    <w:multiLevelType w:val="hybridMultilevel"/>
    <w:tmpl w:val="860AC936"/>
    <w:lvl w:ilvl="0" w:tplc="13B45552">
      <w:start w:val="1"/>
      <w:numFmt w:val="decimalEnclosedCircle"/>
      <w:lvlText w:val="%1"/>
      <w:lvlJc w:val="left"/>
      <w:pPr>
        <w:ind w:left="2460" w:hanging="360"/>
      </w:pPr>
      <w:rPr>
        <w:rFonts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 w15:restartNumberingAfterBreak="0">
    <w:nsid w:val="1524421A"/>
    <w:multiLevelType w:val="hybridMultilevel"/>
    <w:tmpl w:val="CBA624E2"/>
    <w:lvl w:ilvl="0" w:tplc="A32C368A">
      <w:start w:val="1"/>
      <w:numFmt w:val="decimalEnclosedCircle"/>
      <w:lvlText w:val="%1"/>
      <w:lvlJc w:val="left"/>
      <w:pPr>
        <w:ind w:left="2250" w:hanging="360"/>
      </w:pPr>
      <w:rPr>
        <w:rFonts w:hint="eastAsia"/>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2" w15:restartNumberingAfterBreak="0">
    <w:nsid w:val="205F14E7"/>
    <w:multiLevelType w:val="hybridMultilevel"/>
    <w:tmpl w:val="1FEC2262"/>
    <w:lvl w:ilvl="0" w:tplc="0D0010C2">
      <w:start w:val="3"/>
      <w:numFmt w:val="bullet"/>
      <w:lvlText w:val="□"/>
      <w:lvlJc w:val="left"/>
      <w:pPr>
        <w:ind w:left="1323" w:hanging="360"/>
      </w:pPr>
      <w:rPr>
        <w:rFonts w:ascii="ＭＳ 明朝" w:eastAsia="ＭＳ 明朝" w:hAnsi="ＭＳ 明朝" w:cstheme="minorBidi" w:hint="eastAsia"/>
        <w:sz w:val="24"/>
      </w:rPr>
    </w:lvl>
    <w:lvl w:ilvl="1" w:tplc="0409000B" w:tentative="1">
      <w:start w:val="1"/>
      <w:numFmt w:val="bullet"/>
      <w:lvlText w:val=""/>
      <w:lvlJc w:val="left"/>
      <w:pPr>
        <w:ind w:left="1803" w:hanging="420"/>
      </w:pPr>
      <w:rPr>
        <w:rFonts w:ascii="Wingdings" w:hAnsi="Wingdings" w:hint="default"/>
      </w:rPr>
    </w:lvl>
    <w:lvl w:ilvl="2" w:tplc="0409000D" w:tentative="1">
      <w:start w:val="1"/>
      <w:numFmt w:val="bullet"/>
      <w:lvlText w:val=""/>
      <w:lvlJc w:val="left"/>
      <w:pPr>
        <w:ind w:left="2223" w:hanging="420"/>
      </w:pPr>
      <w:rPr>
        <w:rFonts w:ascii="Wingdings" w:hAnsi="Wingdings" w:hint="default"/>
      </w:rPr>
    </w:lvl>
    <w:lvl w:ilvl="3" w:tplc="04090001" w:tentative="1">
      <w:start w:val="1"/>
      <w:numFmt w:val="bullet"/>
      <w:lvlText w:val=""/>
      <w:lvlJc w:val="left"/>
      <w:pPr>
        <w:ind w:left="2643" w:hanging="420"/>
      </w:pPr>
      <w:rPr>
        <w:rFonts w:ascii="Wingdings" w:hAnsi="Wingdings" w:hint="default"/>
      </w:rPr>
    </w:lvl>
    <w:lvl w:ilvl="4" w:tplc="0409000B" w:tentative="1">
      <w:start w:val="1"/>
      <w:numFmt w:val="bullet"/>
      <w:lvlText w:val=""/>
      <w:lvlJc w:val="left"/>
      <w:pPr>
        <w:ind w:left="3063" w:hanging="420"/>
      </w:pPr>
      <w:rPr>
        <w:rFonts w:ascii="Wingdings" w:hAnsi="Wingdings" w:hint="default"/>
      </w:rPr>
    </w:lvl>
    <w:lvl w:ilvl="5" w:tplc="0409000D" w:tentative="1">
      <w:start w:val="1"/>
      <w:numFmt w:val="bullet"/>
      <w:lvlText w:val=""/>
      <w:lvlJc w:val="left"/>
      <w:pPr>
        <w:ind w:left="3483" w:hanging="420"/>
      </w:pPr>
      <w:rPr>
        <w:rFonts w:ascii="Wingdings" w:hAnsi="Wingdings" w:hint="default"/>
      </w:rPr>
    </w:lvl>
    <w:lvl w:ilvl="6" w:tplc="04090001" w:tentative="1">
      <w:start w:val="1"/>
      <w:numFmt w:val="bullet"/>
      <w:lvlText w:val=""/>
      <w:lvlJc w:val="left"/>
      <w:pPr>
        <w:ind w:left="3903" w:hanging="420"/>
      </w:pPr>
      <w:rPr>
        <w:rFonts w:ascii="Wingdings" w:hAnsi="Wingdings" w:hint="default"/>
      </w:rPr>
    </w:lvl>
    <w:lvl w:ilvl="7" w:tplc="0409000B" w:tentative="1">
      <w:start w:val="1"/>
      <w:numFmt w:val="bullet"/>
      <w:lvlText w:val=""/>
      <w:lvlJc w:val="left"/>
      <w:pPr>
        <w:ind w:left="4323" w:hanging="420"/>
      </w:pPr>
      <w:rPr>
        <w:rFonts w:ascii="Wingdings" w:hAnsi="Wingdings" w:hint="default"/>
      </w:rPr>
    </w:lvl>
    <w:lvl w:ilvl="8" w:tplc="0409000D" w:tentative="1">
      <w:start w:val="1"/>
      <w:numFmt w:val="bullet"/>
      <w:lvlText w:val=""/>
      <w:lvlJc w:val="left"/>
      <w:pPr>
        <w:ind w:left="4743" w:hanging="420"/>
      </w:pPr>
      <w:rPr>
        <w:rFonts w:ascii="Wingdings" w:hAnsi="Wingdings" w:hint="default"/>
      </w:rPr>
    </w:lvl>
  </w:abstractNum>
  <w:abstractNum w:abstractNumId="3" w15:restartNumberingAfterBreak="1">
    <w:nsid w:val="426A10D3"/>
    <w:multiLevelType w:val="hybridMultilevel"/>
    <w:tmpl w:val="DC043920"/>
    <w:lvl w:ilvl="0" w:tplc="5930E5D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DC7AE7"/>
    <w:multiLevelType w:val="hybridMultilevel"/>
    <w:tmpl w:val="B79EA3D4"/>
    <w:lvl w:ilvl="0" w:tplc="BE626FFC">
      <w:start w:val="1"/>
      <w:numFmt w:val="decimalEnclosedCircle"/>
      <w:lvlText w:val="%1"/>
      <w:lvlJc w:val="left"/>
      <w:pPr>
        <w:ind w:left="2244" w:hanging="360"/>
      </w:pPr>
      <w:rPr>
        <w:rFonts w:hint="eastAsia"/>
      </w:rPr>
    </w:lvl>
    <w:lvl w:ilvl="1" w:tplc="04090017" w:tentative="1">
      <w:start w:val="1"/>
      <w:numFmt w:val="aiueoFullWidth"/>
      <w:lvlText w:val="(%2)"/>
      <w:lvlJc w:val="left"/>
      <w:pPr>
        <w:ind w:left="2724" w:hanging="420"/>
      </w:pPr>
    </w:lvl>
    <w:lvl w:ilvl="2" w:tplc="04090011" w:tentative="1">
      <w:start w:val="1"/>
      <w:numFmt w:val="decimalEnclosedCircle"/>
      <w:lvlText w:val="%3"/>
      <w:lvlJc w:val="left"/>
      <w:pPr>
        <w:ind w:left="3144" w:hanging="420"/>
      </w:pPr>
    </w:lvl>
    <w:lvl w:ilvl="3" w:tplc="0409000F" w:tentative="1">
      <w:start w:val="1"/>
      <w:numFmt w:val="decimal"/>
      <w:lvlText w:val="%4."/>
      <w:lvlJc w:val="left"/>
      <w:pPr>
        <w:ind w:left="3564" w:hanging="420"/>
      </w:pPr>
    </w:lvl>
    <w:lvl w:ilvl="4" w:tplc="04090017" w:tentative="1">
      <w:start w:val="1"/>
      <w:numFmt w:val="aiueoFullWidth"/>
      <w:lvlText w:val="(%5)"/>
      <w:lvlJc w:val="left"/>
      <w:pPr>
        <w:ind w:left="3984" w:hanging="420"/>
      </w:pPr>
    </w:lvl>
    <w:lvl w:ilvl="5" w:tplc="04090011" w:tentative="1">
      <w:start w:val="1"/>
      <w:numFmt w:val="decimalEnclosedCircle"/>
      <w:lvlText w:val="%6"/>
      <w:lvlJc w:val="left"/>
      <w:pPr>
        <w:ind w:left="4404" w:hanging="420"/>
      </w:pPr>
    </w:lvl>
    <w:lvl w:ilvl="6" w:tplc="0409000F" w:tentative="1">
      <w:start w:val="1"/>
      <w:numFmt w:val="decimal"/>
      <w:lvlText w:val="%7."/>
      <w:lvlJc w:val="left"/>
      <w:pPr>
        <w:ind w:left="4824" w:hanging="420"/>
      </w:pPr>
    </w:lvl>
    <w:lvl w:ilvl="7" w:tplc="04090017" w:tentative="1">
      <w:start w:val="1"/>
      <w:numFmt w:val="aiueoFullWidth"/>
      <w:lvlText w:val="(%8)"/>
      <w:lvlJc w:val="left"/>
      <w:pPr>
        <w:ind w:left="5244" w:hanging="420"/>
      </w:pPr>
    </w:lvl>
    <w:lvl w:ilvl="8" w:tplc="04090011" w:tentative="1">
      <w:start w:val="1"/>
      <w:numFmt w:val="decimalEnclosedCircle"/>
      <w:lvlText w:val="%9"/>
      <w:lvlJc w:val="left"/>
      <w:pPr>
        <w:ind w:left="5664" w:hanging="420"/>
      </w:pPr>
    </w:lvl>
  </w:abstractNum>
  <w:abstractNum w:abstractNumId="5" w15:restartNumberingAfterBreak="0">
    <w:nsid w:val="75DF2F5C"/>
    <w:multiLevelType w:val="hybridMultilevel"/>
    <w:tmpl w:val="6414C352"/>
    <w:lvl w:ilvl="0" w:tplc="927C0E00">
      <w:start w:val="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2091149859">
    <w:abstractNumId w:val="5"/>
  </w:num>
  <w:num w:numId="2" w16cid:durableId="397554978">
    <w:abstractNumId w:val="4"/>
  </w:num>
  <w:num w:numId="3" w16cid:durableId="313070946">
    <w:abstractNumId w:val="1"/>
  </w:num>
  <w:num w:numId="4" w16cid:durableId="2133594349">
    <w:abstractNumId w:val="0"/>
  </w:num>
  <w:num w:numId="5" w16cid:durableId="458496556">
    <w:abstractNumId w:val="2"/>
  </w:num>
  <w:num w:numId="6" w16cid:durableId="2142965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9E"/>
    <w:rsid w:val="00023F98"/>
    <w:rsid w:val="000305C8"/>
    <w:rsid w:val="000708A3"/>
    <w:rsid w:val="000C2182"/>
    <w:rsid w:val="000E6D03"/>
    <w:rsid w:val="00114FCA"/>
    <w:rsid w:val="00115414"/>
    <w:rsid w:val="00115643"/>
    <w:rsid w:val="00131170"/>
    <w:rsid w:val="001525A5"/>
    <w:rsid w:val="00160059"/>
    <w:rsid w:val="001A2DA2"/>
    <w:rsid w:val="001C2771"/>
    <w:rsid w:val="002173CD"/>
    <w:rsid w:val="00224117"/>
    <w:rsid w:val="00232834"/>
    <w:rsid w:val="00240A52"/>
    <w:rsid w:val="00243FD7"/>
    <w:rsid w:val="002513DB"/>
    <w:rsid w:val="00264EAB"/>
    <w:rsid w:val="00270017"/>
    <w:rsid w:val="00314014"/>
    <w:rsid w:val="003448EA"/>
    <w:rsid w:val="003468B1"/>
    <w:rsid w:val="00370662"/>
    <w:rsid w:val="00371529"/>
    <w:rsid w:val="003A1FEF"/>
    <w:rsid w:val="003B0092"/>
    <w:rsid w:val="003E13FE"/>
    <w:rsid w:val="00415FC1"/>
    <w:rsid w:val="00420491"/>
    <w:rsid w:val="004B2956"/>
    <w:rsid w:val="004C573F"/>
    <w:rsid w:val="004D411A"/>
    <w:rsid w:val="004E3502"/>
    <w:rsid w:val="004F5B80"/>
    <w:rsid w:val="005533A0"/>
    <w:rsid w:val="005622D9"/>
    <w:rsid w:val="00563E53"/>
    <w:rsid w:val="005A570D"/>
    <w:rsid w:val="005E3FC6"/>
    <w:rsid w:val="00603147"/>
    <w:rsid w:val="00620923"/>
    <w:rsid w:val="00621D02"/>
    <w:rsid w:val="00631EAE"/>
    <w:rsid w:val="006410AC"/>
    <w:rsid w:val="00643C96"/>
    <w:rsid w:val="00674022"/>
    <w:rsid w:val="0068439D"/>
    <w:rsid w:val="00690E63"/>
    <w:rsid w:val="006A53A9"/>
    <w:rsid w:val="006A627A"/>
    <w:rsid w:val="006C2AE9"/>
    <w:rsid w:val="006D658B"/>
    <w:rsid w:val="00735D84"/>
    <w:rsid w:val="0073778B"/>
    <w:rsid w:val="00744806"/>
    <w:rsid w:val="0075022C"/>
    <w:rsid w:val="0077463F"/>
    <w:rsid w:val="007A5C15"/>
    <w:rsid w:val="007B0ED3"/>
    <w:rsid w:val="007C4856"/>
    <w:rsid w:val="00813DE4"/>
    <w:rsid w:val="008506B6"/>
    <w:rsid w:val="00867446"/>
    <w:rsid w:val="00871F2F"/>
    <w:rsid w:val="00882BA4"/>
    <w:rsid w:val="00897E10"/>
    <w:rsid w:val="008B37EB"/>
    <w:rsid w:val="008C19A6"/>
    <w:rsid w:val="008C31FD"/>
    <w:rsid w:val="00916833"/>
    <w:rsid w:val="00924085"/>
    <w:rsid w:val="00964D02"/>
    <w:rsid w:val="009767BD"/>
    <w:rsid w:val="00977CFC"/>
    <w:rsid w:val="009B7FD0"/>
    <w:rsid w:val="009C019D"/>
    <w:rsid w:val="00A004AF"/>
    <w:rsid w:val="00A06455"/>
    <w:rsid w:val="00A40C03"/>
    <w:rsid w:val="00A50166"/>
    <w:rsid w:val="00A557D3"/>
    <w:rsid w:val="00A578FD"/>
    <w:rsid w:val="00A67E00"/>
    <w:rsid w:val="00A77406"/>
    <w:rsid w:val="00A7779E"/>
    <w:rsid w:val="00AC367B"/>
    <w:rsid w:val="00AE7CB5"/>
    <w:rsid w:val="00B57BB3"/>
    <w:rsid w:val="00B61290"/>
    <w:rsid w:val="00B726B5"/>
    <w:rsid w:val="00B73927"/>
    <w:rsid w:val="00BF439D"/>
    <w:rsid w:val="00C13E41"/>
    <w:rsid w:val="00C52696"/>
    <w:rsid w:val="00C539BB"/>
    <w:rsid w:val="00C56F3F"/>
    <w:rsid w:val="00C725CB"/>
    <w:rsid w:val="00C75CF2"/>
    <w:rsid w:val="00CB3859"/>
    <w:rsid w:val="00CB5BF8"/>
    <w:rsid w:val="00CC1083"/>
    <w:rsid w:val="00CC34A4"/>
    <w:rsid w:val="00CD5ECF"/>
    <w:rsid w:val="00D16866"/>
    <w:rsid w:val="00DA6A33"/>
    <w:rsid w:val="00DB3556"/>
    <w:rsid w:val="00DE5E56"/>
    <w:rsid w:val="00DF339C"/>
    <w:rsid w:val="00E0102E"/>
    <w:rsid w:val="00E738E3"/>
    <w:rsid w:val="00E747D1"/>
    <w:rsid w:val="00EC0AB5"/>
    <w:rsid w:val="00F00FE6"/>
    <w:rsid w:val="00F05D48"/>
    <w:rsid w:val="00FC1B0D"/>
    <w:rsid w:val="00FF4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2E699"/>
  <w15:chartTrackingRefBased/>
  <w15:docId w15:val="{F94B4C84-D6F1-4A75-9AFC-C05CB3C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5A5"/>
    <w:pPr>
      <w:ind w:leftChars="400" w:left="840"/>
    </w:pPr>
  </w:style>
  <w:style w:type="paragraph" w:styleId="a4">
    <w:name w:val="Note Heading"/>
    <w:basedOn w:val="a"/>
    <w:next w:val="a"/>
    <w:link w:val="a5"/>
    <w:uiPriority w:val="99"/>
    <w:unhideWhenUsed/>
    <w:rsid w:val="00DA6A33"/>
    <w:pPr>
      <w:jc w:val="center"/>
    </w:pPr>
    <w:rPr>
      <w:rFonts w:ascii="ＭＳ 明朝" w:hAnsi="ＭＳ 明朝" w:cs="Times New Roman"/>
      <w:szCs w:val="21"/>
    </w:rPr>
  </w:style>
  <w:style w:type="character" w:customStyle="1" w:styleId="a5">
    <w:name w:val="記 (文字)"/>
    <w:basedOn w:val="a0"/>
    <w:link w:val="a4"/>
    <w:uiPriority w:val="99"/>
    <w:rsid w:val="00DA6A33"/>
    <w:rPr>
      <w:rFonts w:ascii="ＭＳ 明朝" w:hAnsi="ＭＳ 明朝" w:cs="Times New Roman"/>
      <w:szCs w:val="21"/>
    </w:rPr>
  </w:style>
  <w:style w:type="paragraph" w:styleId="a6">
    <w:name w:val="Closing"/>
    <w:basedOn w:val="a"/>
    <w:link w:val="a7"/>
    <w:uiPriority w:val="99"/>
    <w:unhideWhenUsed/>
    <w:rsid w:val="00DA6A33"/>
    <w:pPr>
      <w:jc w:val="right"/>
    </w:pPr>
    <w:rPr>
      <w:rFonts w:ascii="ＭＳ 明朝" w:hAnsi="ＭＳ 明朝" w:cs="Times New Roman"/>
      <w:szCs w:val="21"/>
    </w:rPr>
  </w:style>
  <w:style w:type="character" w:customStyle="1" w:styleId="a7">
    <w:name w:val="結語 (文字)"/>
    <w:basedOn w:val="a0"/>
    <w:link w:val="a6"/>
    <w:uiPriority w:val="99"/>
    <w:rsid w:val="00DA6A33"/>
    <w:rPr>
      <w:rFonts w:ascii="ＭＳ 明朝" w:hAnsi="ＭＳ 明朝" w:cs="Times New Roman"/>
      <w:szCs w:val="21"/>
    </w:rPr>
  </w:style>
  <w:style w:type="paragraph" w:styleId="a8">
    <w:name w:val="header"/>
    <w:basedOn w:val="a"/>
    <w:link w:val="a9"/>
    <w:uiPriority w:val="99"/>
    <w:unhideWhenUsed/>
    <w:rsid w:val="00621D02"/>
    <w:pPr>
      <w:tabs>
        <w:tab w:val="center" w:pos="4252"/>
        <w:tab w:val="right" w:pos="8504"/>
      </w:tabs>
      <w:snapToGrid w:val="0"/>
    </w:pPr>
  </w:style>
  <w:style w:type="character" w:customStyle="1" w:styleId="a9">
    <w:name w:val="ヘッダー (文字)"/>
    <w:basedOn w:val="a0"/>
    <w:link w:val="a8"/>
    <w:uiPriority w:val="99"/>
    <w:rsid w:val="00621D02"/>
  </w:style>
  <w:style w:type="paragraph" w:styleId="aa">
    <w:name w:val="footer"/>
    <w:basedOn w:val="a"/>
    <w:link w:val="ab"/>
    <w:uiPriority w:val="99"/>
    <w:unhideWhenUsed/>
    <w:rsid w:val="00621D02"/>
    <w:pPr>
      <w:tabs>
        <w:tab w:val="center" w:pos="4252"/>
        <w:tab w:val="right" w:pos="8504"/>
      </w:tabs>
      <w:snapToGrid w:val="0"/>
    </w:pPr>
  </w:style>
  <w:style w:type="character" w:customStyle="1" w:styleId="ab">
    <w:name w:val="フッター (文字)"/>
    <w:basedOn w:val="a0"/>
    <w:link w:val="aa"/>
    <w:uiPriority w:val="99"/>
    <w:rsid w:val="00621D02"/>
  </w:style>
  <w:style w:type="table" w:styleId="ac">
    <w:name w:val="Table Grid"/>
    <w:basedOn w:val="a1"/>
    <w:uiPriority w:val="59"/>
    <w:rsid w:val="00F00FE6"/>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42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PC06</dc:creator>
  <cp:keywords/>
  <dc:description/>
  <cp:lastModifiedBy>NCE-fujioka</cp:lastModifiedBy>
  <cp:revision>44</cp:revision>
  <cp:lastPrinted>2023-03-24T07:42:00Z</cp:lastPrinted>
  <dcterms:created xsi:type="dcterms:W3CDTF">2022-04-15T23:26:00Z</dcterms:created>
  <dcterms:modified xsi:type="dcterms:W3CDTF">2024-04-05T00:09:00Z</dcterms:modified>
</cp:coreProperties>
</file>